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B213" w14:textId="77777777" w:rsidR="00343B0B" w:rsidRPr="0007404B" w:rsidRDefault="00343B0B" w:rsidP="00343B0B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</w:pPr>
    </w:p>
    <w:p w14:paraId="0CA8747F" w14:textId="31D8F4E4" w:rsidR="0007404B" w:rsidRPr="00291AF7" w:rsidRDefault="00D51FF0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  <w:r w:rsidRP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Nedjelja uskrsnuća Gospodinova</w:t>
      </w:r>
      <w:r w:rsid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–</w:t>
      </w:r>
      <w:r w:rsidRP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</w:t>
      </w:r>
      <w:r w:rsid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B (</w:t>
      </w:r>
      <w:r w:rsidRP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4.</w:t>
      </w:r>
      <w:r w:rsid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 travnja </w:t>
      </w:r>
      <w:r w:rsidRP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2021.</w:t>
      </w:r>
      <w:r w:rsidR="00291AF7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)</w:t>
      </w:r>
    </w:p>
    <w:p w14:paraId="3589EDB3" w14:textId="77777777" w:rsidR="0007404B" w:rsidRPr="00291AF7" w:rsidRDefault="0007404B" w:rsidP="00223AB4">
      <w:pPr>
        <w:shd w:val="clear" w:color="auto" w:fill="FFFFFF"/>
        <w:spacing w:after="0" w:line="28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</w:pPr>
    </w:p>
    <w:p w14:paraId="0C04CB97" w14:textId="77777777" w:rsidR="00904CBE" w:rsidRPr="00291AF7" w:rsidRDefault="00904CBE" w:rsidP="008156E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color w:val="000000" w:themeColor="text1"/>
          <w:sz w:val="24"/>
          <w:szCs w:val="24"/>
          <w:lang w:eastAsia="hr-HR"/>
        </w:rPr>
      </w:pPr>
      <w:r w:rsidRPr="00291AF7"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hr-HR"/>
        </w:rPr>
        <w:t>  </w:t>
      </w:r>
    </w:p>
    <w:p w14:paraId="00348302" w14:textId="512BFB58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b/>
          <w:bCs/>
          <w:szCs w:val="24"/>
        </w:rPr>
        <w:t>Prvo čitanje:</w:t>
      </w:r>
      <w:r w:rsidR="00291AF7">
        <w:rPr>
          <w:rFonts w:ascii="Book Antiqua" w:hAnsi="Book Antiqua" w:cs="Calibri"/>
          <w:b/>
          <w:bCs/>
          <w:szCs w:val="24"/>
        </w:rPr>
        <w:t xml:space="preserve"> </w:t>
      </w:r>
      <w:proofErr w:type="spellStart"/>
      <w:r w:rsidRPr="00291AF7">
        <w:rPr>
          <w:rFonts w:ascii="Book Antiqua" w:hAnsi="Book Antiqua" w:cs="Calibri"/>
          <w:szCs w:val="24"/>
        </w:rPr>
        <w:t>Dj</w:t>
      </w:r>
      <w:proofErr w:type="spellEnd"/>
      <w:r w:rsidRPr="00291AF7">
        <w:rPr>
          <w:rFonts w:ascii="Book Antiqua" w:hAnsi="Book Antiqua" w:cs="Calibri"/>
          <w:szCs w:val="24"/>
        </w:rPr>
        <w:t xml:space="preserve"> 10, 34a.37-43</w:t>
      </w:r>
    </w:p>
    <w:p w14:paraId="51299678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 </w:t>
      </w:r>
    </w:p>
    <w:p w14:paraId="437E559B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Čitanje Djela apostolskih</w:t>
      </w:r>
    </w:p>
    <w:p w14:paraId="60A6F73E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U one dane: Prozbori Petar i reče: »Vi znate što se događalo po svoj Judeji, počevši od Galileje, nakon krštenja koje je propovijedao Ivan: kako Isusa iz Nazareta Bog pomaza Duhom Svetim i snagom, njega koji je, jer Bog bijaše s njime, prošao zemljom čineći dobro i ozdravljajući sve kojima bijaše ovladao đavao. Mi smo svjedoci svega što on učini u zemlji judejskoj i Jeruzalemu. I njega smakoše, objesivši ga na drvo! Bog ga uskrisi treći dan i dade mu da se očituje – ne svemu narodu, nego svjedocima od Boga predodređenima – nama koji smo s njime zajedno jeli i pili pošto uskrsnu od mrtvih. On nam i naloži propovijedati narodu i svjedočiti: Ovo je onaj kojega Bog postavi sucem živih i mrtvih! Za nj svjedoče svi proroci: da tko god u nj vjeruje, po imenu njegovu prima oproštenje grijeha.«</w:t>
      </w:r>
    </w:p>
    <w:p w14:paraId="006800DC" w14:textId="07921599" w:rsidR="00D51FF0" w:rsidRPr="00291AF7" w:rsidRDefault="00D51FF0" w:rsidP="00291AF7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291AF7">
        <w:rPr>
          <w:rFonts w:ascii="Book Antiqua" w:hAnsi="Book Antiqua" w:cs="Calibri"/>
          <w:i/>
          <w:iCs/>
          <w:szCs w:val="24"/>
        </w:rPr>
        <w:t>Riječ Gospodnja.</w:t>
      </w:r>
    </w:p>
    <w:p w14:paraId="0A535099" w14:textId="3947B208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0E85BC71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5BA07B05" w14:textId="4B6C1C3F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proofErr w:type="spellStart"/>
      <w:r w:rsidRPr="00291AF7">
        <w:rPr>
          <w:rFonts w:ascii="Book Antiqua" w:hAnsi="Book Antiqua" w:cs="Calibri"/>
          <w:b/>
          <w:bCs/>
          <w:szCs w:val="24"/>
        </w:rPr>
        <w:t>Otpjevni</w:t>
      </w:r>
      <w:proofErr w:type="spellEnd"/>
      <w:r w:rsidRPr="00291AF7">
        <w:rPr>
          <w:rFonts w:ascii="Book Antiqua" w:hAnsi="Book Antiqua" w:cs="Calibri"/>
          <w:b/>
          <w:bCs/>
          <w:szCs w:val="24"/>
        </w:rPr>
        <w:t xml:space="preserve"> psalam:</w:t>
      </w:r>
      <w:r w:rsidR="00291AF7">
        <w:rPr>
          <w:rFonts w:ascii="Book Antiqua" w:hAnsi="Book Antiqua" w:cs="Calibri"/>
          <w:b/>
          <w:bCs/>
          <w:szCs w:val="24"/>
        </w:rPr>
        <w:t xml:space="preserve"> </w:t>
      </w:r>
      <w:proofErr w:type="spellStart"/>
      <w:r w:rsidRPr="00291AF7">
        <w:rPr>
          <w:rFonts w:ascii="Book Antiqua" w:hAnsi="Book Antiqua" w:cs="Calibri"/>
          <w:szCs w:val="24"/>
        </w:rPr>
        <w:t>Ps</w:t>
      </w:r>
      <w:proofErr w:type="spellEnd"/>
      <w:r w:rsidRPr="00291AF7">
        <w:rPr>
          <w:rFonts w:ascii="Book Antiqua" w:hAnsi="Book Antiqua" w:cs="Calibri"/>
          <w:szCs w:val="24"/>
        </w:rPr>
        <w:t xml:space="preserve"> 118, 1-2.16-17.22-23</w:t>
      </w:r>
    </w:p>
    <w:p w14:paraId="45247B87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272009BC" w14:textId="30C82CD8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Pripjev:</w:t>
      </w:r>
      <w:r w:rsidR="00291AF7">
        <w:rPr>
          <w:rFonts w:ascii="Book Antiqua" w:hAnsi="Book Antiqua" w:cs="Calibri"/>
          <w:szCs w:val="24"/>
        </w:rPr>
        <w:t xml:space="preserve"> </w:t>
      </w:r>
      <w:r w:rsidRPr="00291AF7">
        <w:rPr>
          <w:rFonts w:ascii="Book Antiqua" w:hAnsi="Book Antiqua" w:cs="Calibri"/>
          <w:i/>
          <w:iCs/>
          <w:szCs w:val="24"/>
        </w:rPr>
        <w:t>Ovo je dan što ga učini Gospodin, kličimo i radujmo se njemu.</w:t>
      </w:r>
    </w:p>
    <w:p w14:paraId="1322484B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 </w:t>
      </w:r>
    </w:p>
    <w:p w14:paraId="253C144E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Zahvaljujte Gospodinu jer je dobar,</w:t>
      </w:r>
      <w:r w:rsidRPr="00291AF7">
        <w:rPr>
          <w:rFonts w:ascii="Book Antiqua" w:hAnsi="Book Antiqua" w:cs="Calibri"/>
          <w:szCs w:val="24"/>
        </w:rPr>
        <w:br/>
        <w:t>jer je vječna ljubav njegova!</w:t>
      </w:r>
      <w:r w:rsidRPr="00291AF7">
        <w:rPr>
          <w:rFonts w:ascii="Book Antiqua" w:hAnsi="Book Antiqua" w:cs="Calibri"/>
          <w:szCs w:val="24"/>
        </w:rPr>
        <w:br/>
        <w:t>Neka rekne dom Izraelov:</w:t>
      </w:r>
      <w:r w:rsidRPr="00291AF7">
        <w:rPr>
          <w:rFonts w:ascii="Book Antiqua" w:hAnsi="Book Antiqua" w:cs="Calibri"/>
          <w:szCs w:val="24"/>
        </w:rPr>
        <w:br/>
        <w:t>»Vječna je ljubav njegova!«</w:t>
      </w:r>
      <w:r w:rsidRPr="00291AF7">
        <w:rPr>
          <w:rFonts w:ascii="Book Antiqua" w:hAnsi="Book Antiqua" w:cs="Calibri"/>
          <w:szCs w:val="24"/>
        </w:rPr>
        <w:br/>
      </w:r>
      <w:r w:rsidRPr="00291AF7">
        <w:rPr>
          <w:rFonts w:ascii="Book Antiqua" w:hAnsi="Book Antiqua" w:cs="Calibri"/>
          <w:szCs w:val="24"/>
        </w:rPr>
        <w:br/>
        <w:t>Gospodnja se uzdignu desnica,</w:t>
      </w:r>
      <w:r w:rsidRPr="00291AF7">
        <w:rPr>
          <w:rFonts w:ascii="Book Antiqua" w:hAnsi="Book Antiqua" w:cs="Calibri"/>
          <w:szCs w:val="24"/>
        </w:rPr>
        <w:br/>
        <w:t>Gospodnja se proslavi desnica!</w:t>
      </w:r>
      <w:r w:rsidRPr="00291AF7">
        <w:rPr>
          <w:rFonts w:ascii="Book Antiqua" w:hAnsi="Book Antiqua" w:cs="Calibri"/>
          <w:szCs w:val="24"/>
        </w:rPr>
        <w:br/>
        <w:t>Ne, umrijeti neću, nego živjeti</w:t>
      </w:r>
      <w:r w:rsidRPr="00291AF7">
        <w:rPr>
          <w:rFonts w:ascii="Book Antiqua" w:hAnsi="Book Antiqua" w:cs="Calibri"/>
          <w:szCs w:val="24"/>
        </w:rPr>
        <w:br/>
        <w:t>i kazivati djela Gospodnja.</w:t>
      </w:r>
      <w:r w:rsidRPr="00291AF7">
        <w:rPr>
          <w:rFonts w:ascii="Book Antiqua" w:hAnsi="Book Antiqua" w:cs="Calibri"/>
          <w:szCs w:val="24"/>
        </w:rPr>
        <w:br/>
      </w:r>
      <w:r w:rsidRPr="00291AF7">
        <w:rPr>
          <w:rFonts w:ascii="Book Antiqua" w:hAnsi="Book Antiqua" w:cs="Calibri"/>
          <w:szCs w:val="24"/>
        </w:rPr>
        <w:br/>
        <w:t>Kamen koji odbaciše graditelji</w:t>
      </w:r>
      <w:r w:rsidRPr="00291AF7">
        <w:rPr>
          <w:rFonts w:ascii="Book Antiqua" w:hAnsi="Book Antiqua" w:cs="Calibri"/>
          <w:szCs w:val="24"/>
        </w:rPr>
        <w:br/>
        <w:t>postade kamen zaglavni.</w:t>
      </w:r>
      <w:r w:rsidRPr="00291AF7">
        <w:rPr>
          <w:rFonts w:ascii="Book Antiqua" w:hAnsi="Book Antiqua" w:cs="Calibri"/>
          <w:szCs w:val="24"/>
        </w:rPr>
        <w:br/>
        <w:t>Gospodnje je to djelo:</w:t>
      </w:r>
      <w:r w:rsidRPr="00291AF7">
        <w:rPr>
          <w:rFonts w:ascii="Book Antiqua" w:hAnsi="Book Antiqua" w:cs="Calibri"/>
          <w:szCs w:val="24"/>
        </w:rPr>
        <w:br/>
        <w:t>kakvo čudo u očima našim!</w:t>
      </w:r>
    </w:p>
    <w:p w14:paraId="5F2549AC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15112395" w14:textId="171E332C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b/>
          <w:bCs/>
          <w:szCs w:val="24"/>
        </w:rPr>
        <w:t>Drugo čitanje:</w:t>
      </w:r>
      <w:r w:rsidR="00291AF7">
        <w:rPr>
          <w:rFonts w:ascii="Book Antiqua" w:hAnsi="Book Antiqua" w:cs="Calibri"/>
          <w:b/>
          <w:bCs/>
          <w:szCs w:val="24"/>
        </w:rPr>
        <w:t xml:space="preserve"> </w:t>
      </w:r>
      <w:r w:rsidRPr="00291AF7">
        <w:rPr>
          <w:rFonts w:ascii="Book Antiqua" w:hAnsi="Book Antiqua" w:cs="Calibri"/>
          <w:szCs w:val="24"/>
        </w:rPr>
        <w:t>Kol 3, 1-4</w:t>
      </w:r>
    </w:p>
    <w:p w14:paraId="0F5348CC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 </w:t>
      </w:r>
    </w:p>
    <w:p w14:paraId="091C7947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Čitanje Poslanice svetoga Pavla apostola Kološanima</w:t>
      </w:r>
    </w:p>
    <w:p w14:paraId="246550FE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Braćo: Ako ste suuskrsli s Kristom, tražite što je gore, gdje Krist sjedi zdesna Bogu! Za onim gore težite, ne za zemaljskim! Ta umrijeste i život je vaš skriven s Kristom u Bogu! Kad se pojavi Krist, život vaš, tada ćete se i vi s njime pojaviti u slavi.</w:t>
      </w:r>
    </w:p>
    <w:p w14:paraId="5DE0DC97" w14:textId="77777777" w:rsidR="00D51FF0" w:rsidRPr="00291AF7" w:rsidRDefault="00D51FF0" w:rsidP="00291AF7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291AF7">
        <w:rPr>
          <w:rFonts w:ascii="Book Antiqua" w:hAnsi="Book Antiqua" w:cs="Calibri"/>
          <w:i/>
          <w:iCs/>
          <w:szCs w:val="24"/>
        </w:rPr>
        <w:t>Riječ Gospodnja.</w:t>
      </w:r>
    </w:p>
    <w:p w14:paraId="474F132E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6B98F8A4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</w:p>
    <w:p w14:paraId="2036B3FE" w14:textId="4FB7259F" w:rsidR="00D51FF0" w:rsidRPr="00291AF7" w:rsidRDefault="00D51FF0" w:rsidP="00291AF7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b/>
          <w:bCs/>
          <w:szCs w:val="24"/>
        </w:rPr>
        <w:t>Evanđelje:</w:t>
      </w:r>
      <w:r w:rsidR="00291AF7">
        <w:rPr>
          <w:rFonts w:ascii="Book Antiqua" w:hAnsi="Book Antiqua" w:cs="Calibri"/>
          <w:b/>
          <w:bCs/>
          <w:szCs w:val="24"/>
        </w:rPr>
        <w:t xml:space="preserve"> </w:t>
      </w:r>
      <w:proofErr w:type="spellStart"/>
      <w:r w:rsidRPr="00291AF7">
        <w:rPr>
          <w:rFonts w:ascii="Book Antiqua" w:hAnsi="Book Antiqua" w:cs="Calibri"/>
          <w:szCs w:val="24"/>
        </w:rPr>
        <w:t>Iv</w:t>
      </w:r>
      <w:proofErr w:type="spellEnd"/>
      <w:r w:rsidRPr="00291AF7">
        <w:rPr>
          <w:rFonts w:ascii="Book Antiqua" w:hAnsi="Book Antiqua" w:cs="Calibri"/>
          <w:szCs w:val="24"/>
        </w:rPr>
        <w:t xml:space="preserve"> 20, 1-9</w:t>
      </w:r>
    </w:p>
    <w:p w14:paraId="6DA3D4B6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 </w:t>
      </w:r>
    </w:p>
    <w:p w14:paraId="41244839" w14:textId="77777777" w:rsidR="00D51FF0" w:rsidRPr="00291AF7" w:rsidRDefault="00D51FF0" w:rsidP="00D51FF0">
      <w:pPr>
        <w:pStyle w:val="Bezproreda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Čitanje svetog Evanđelja po Ivanu</w:t>
      </w:r>
    </w:p>
    <w:p w14:paraId="27F38129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Prvog dana u tjednu rano ujutro, još za mraka, dođe Marija Magdalena na grob i opazi da je kamen s groba dignut. Otrči stoga i dođe k Šimunu Petru i drugom učeniku, kojega je Isus ljubio, pa im reče: »Uzeše Gospodina iz groba i ne znamo gdje ga staviše.«</w:t>
      </w:r>
    </w:p>
    <w:p w14:paraId="43AEBC30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Uputiše se onda Petar i onaj drugi učenik i dođoše na grob. Trčahu obojica zajedno, ali onaj drugi učenik prestignu Petra i stiže prvi na grob. Sagne se i opazi povoje gdje leže, ali ne uđe. Uto dođe i Šimun Petar koji je išao za njim i uđe u grob. Ugleda povoje gdje leže i ubrus koji bijaše na glavi Isusovoj, ali nije bio uz povoje, nego napose svijen na jednome mjestu.</w:t>
      </w:r>
    </w:p>
    <w:p w14:paraId="2176636B" w14:textId="77777777" w:rsidR="00D51FF0" w:rsidRPr="00291AF7" w:rsidRDefault="00D51FF0" w:rsidP="00291AF7">
      <w:pPr>
        <w:pStyle w:val="Bezproreda"/>
        <w:jc w:val="both"/>
        <w:rPr>
          <w:rFonts w:ascii="Book Antiqua" w:hAnsi="Book Antiqua" w:cs="Calibri"/>
          <w:szCs w:val="24"/>
        </w:rPr>
      </w:pPr>
      <w:r w:rsidRPr="00291AF7">
        <w:rPr>
          <w:rFonts w:ascii="Book Antiqua" w:hAnsi="Book Antiqua" w:cs="Calibri"/>
          <w:szCs w:val="24"/>
        </w:rPr>
        <w:t>Tada uđe i onaj drugi učenik koji prvi stiže na grob i vidje i povjerova. Jer oni još ne upoznaše Pisma da Isus treba da ustane od mrtvih.</w:t>
      </w:r>
    </w:p>
    <w:p w14:paraId="55D0BB83" w14:textId="77777777" w:rsidR="00D51FF0" w:rsidRPr="00291AF7" w:rsidRDefault="00D51FF0" w:rsidP="00291AF7">
      <w:pPr>
        <w:pStyle w:val="Bezproreda"/>
        <w:jc w:val="right"/>
        <w:rPr>
          <w:rFonts w:ascii="Book Antiqua" w:hAnsi="Book Antiqua" w:cs="Calibri"/>
          <w:i/>
          <w:iCs/>
          <w:szCs w:val="24"/>
        </w:rPr>
      </w:pPr>
      <w:r w:rsidRPr="00291AF7">
        <w:rPr>
          <w:rFonts w:ascii="Book Antiqua" w:hAnsi="Book Antiqua" w:cs="Calibri"/>
          <w:i/>
          <w:iCs/>
          <w:szCs w:val="24"/>
        </w:rPr>
        <w:t>Riječ Gospodnja.</w:t>
      </w:r>
    </w:p>
    <w:p w14:paraId="047A3287" w14:textId="33374B77" w:rsidR="006B6DA1" w:rsidRPr="00B37B5A" w:rsidRDefault="006B6DA1" w:rsidP="00D51FF0">
      <w:pPr>
        <w:pStyle w:val="Bezproreda"/>
        <w:rPr>
          <w:rFonts w:asciiTheme="minorHAnsi" w:hAnsiTheme="minorHAnsi" w:cs="Calibri"/>
          <w:szCs w:val="24"/>
        </w:rPr>
      </w:pPr>
    </w:p>
    <w:sectPr w:rsidR="006B6DA1" w:rsidRPr="00B37B5A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8876" w14:textId="77777777" w:rsidR="000312F9" w:rsidRDefault="000312F9" w:rsidP="00343B0B">
      <w:pPr>
        <w:spacing w:after="0" w:line="240" w:lineRule="auto"/>
      </w:pPr>
      <w:r>
        <w:separator/>
      </w:r>
    </w:p>
  </w:endnote>
  <w:endnote w:type="continuationSeparator" w:id="0">
    <w:p w14:paraId="0E753C71" w14:textId="77777777" w:rsidR="000312F9" w:rsidRDefault="000312F9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4E84" w14:textId="77777777" w:rsidR="000312F9" w:rsidRDefault="000312F9" w:rsidP="00343B0B">
      <w:pPr>
        <w:spacing w:after="0" w:line="240" w:lineRule="auto"/>
      </w:pPr>
      <w:r>
        <w:separator/>
      </w:r>
    </w:p>
  </w:footnote>
  <w:footnote w:type="continuationSeparator" w:id="0">
    <w:p w14:paraId="12DFE295" w14:textId="77777777" w:rsidR="000312F9" w:rsidRDefault="000312F9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312F9"/>
    <w:rsid w:val="0007404B"/>
    <w:rsid w:val="000968EB"/>
    <w:rsid w:val="000D48A2"/>
    <w:rsid w:val="00157B6F"/>
    <w:rsid w:val="001B042D"/>
    <w:rsid w:val="001C3652"/>
    <w:rsid w:val="0020126C"/>
    <w:rsid w:val="00223AB4"/>
    <w:rsid w:val="00231FC1"/>
    <w:rsid w:val="00263EE0"/>
    <w:rsid w:val="00291AF7"/>
    <w:rsid w:val="00343B0B"/>
    <w:rsid w:val="00376423"/>
    <w:rsid w:val="003A53FD"/>
    <w:rsid w:val="00440394"/>
    <w:rsid w:val="00475F4D"/>
    <w:rsid w:val="004859C6"/>
    <w:rsid w:val="00517720"/>
    <w:rsid w:val="00561F06"/>
    <w:rsid w:val="005737F7"/>
    <w:rsid w:val="005A7162"/>
    <w:rsid w:val="005D1371"/>
    <w:rsid w:val="005F6D88"/>
    <w:rsid w:val="0060690F"/>
    <w:rsid w:val="00627424"/>
    <w:rsid w:val="00662F34"/>
    <w:rsid w:val="006B6DA1"/>
    <w:rsid w:val="008156ED"/>
    <w:rsid w:val="00861620"/>
    <w:rsid w:val="00904CBE"/>
    <w:rsid w:val="00937C46"/>
    <w:rsid w:val="00963192"/>
    <w:rsid w:val="009A402D"/>
    <w:rsid w:val="00A336AD"/>
    <w:rsid w:val="00A641CA"/>
    <w:rsid w:val="00A914DC"/>
    <w:rsid w:val="00AA1F3F"/>
    <w:rsid w:val="00AA2FE6"/>
    <w:rsid w:val="00AC37CC"/>
    <w:rsid w:val="00AD02E8"/>
    <w:rsid w:val="00B37B5A"/>
    <w:rsid w:val="00B73529"/>
    <w:rsid w:val="00C34C75"/>
    <w:rsid w:val="00D51FF0"/>
    <w:rsid w:val="00D83E10"/>
    <w:rsid w:val="00EA07DF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D036"/>
  <w15:docId w15:val="{48066000-418C-47CA-8EAE-58BB0E9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0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9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6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2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1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0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6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0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14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9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8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9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0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7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1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7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1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8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8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9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6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1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7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3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0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5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4</cp:revision>
  <cp:lastPrinted>2017-01-20T15:42:00Z</cp:lastPrinted>
  <dcterms:created xsi:type="dcterms:W3CDTF">2021-04-01T23:08:00Z</dcterms:created>
  <dcterms:modified xsi:type="dcterms:W3CDTF">2021-04-02T13:21:00Z</dcterms:modified>
</cp:coreProperties>
</file>